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3EFE" w14:textId="733A741F" w:rsidR="001B318D" w:rsidRDefault="00A90A01">
      <w:r w:rsidRPr="00A90A01">
        <w:t xml:space="preserve">1.5. </w:t>
      </w:r>
      <w:r>
        <w:t xml:space="preserve">Prilozi pripremi - </w:t>
      </w:r>
      <w:r w:rsidRPr="00A90A01">
        <w:t xml:space="preserve">Računanje s podatcima prikazanim znanstvenim zapisom  </w:t>
      </w:r>
    </w:p>
    <w:p w14:paraId="730EF4A8" w14:textId="77777777" w:rsidR="00272EAF" w:rsidRDefault="00272EAF" w:rsidP="00A90A01">
      <w:pPr>
        <w:spacing w:after="200" w:line="276" w:lineRule="auto"/>
        <w:rPr>
          <w:rFonts w:ascii="Calibri" w:eastAsia="Calibri" w:hAnsi="Calibri" w:cs="Calibri"/>
          <w:b/>
        </w:rPr>
      </w:pPr>
    </w:p>
    <w:p w14:paraId="48118732" w14:textId="48B56C77" w:rsidR="00A90A01" w:rsidRPr="001B657D" w:rsidRDefault="00A90A01" w:rsidP="00A90A01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1: Tablica predmetaka</w:t>
      </w:r>
    </w:p>
    <w:tbl>
      <w:tblPr>
        <w:tblStyle w:val="Reetkatablice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44"/>
        <w:gridCol w:w="2544"/>
        <w:gridCol w:w="2545"/>
      </w:tblGrid>
      <w:tr w:rsidR="00A90A01" w:rsidRPr="001B657D" w14:paraId="73B9DF02" w14:textId="77777777" w:rsidTr="00F2778D">
        <w:trPr>
          <w:trHeight w:val="747"/>
          <w:jc w:val="center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37C6626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Naziv  predmetka</w:t>
            </w:r>
          </w:p>
        </w:tc>
        <w:tc>
          <w:tcPr>
            <w:tcW w:w="25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3667A99B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Oznaka</w:t>
            </w:r>
          </w:p>
        </w:tc>
        <w:tc>
          <w:tcPr>
            <w:tcW w:w="25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E26511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Iznos</w:t>
            </w:r>
          </w:p>
          <w:p w14:paraId="254C1B23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(broj množimo s ...)</w:t>
            </w:r>
          </w:p>
        </w:tc>
      </w:tr>
      <w:tr w:rsidR="00A90A01" w:rsidRPr="001B657D" w14:paraId="7C64938F" w14:textId="77777777" w:rsidTr="00F2778D">
        <w:trPr>
          <w:trHeight w:val="486"/>
          <w:jc w:val="center"/>
        </w:trPr>
        <w:tc>
          <w:tcPr>
            <w:tcW w:w="254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CAD5300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tera</w:t>
            </w:r>
          </w:p>
        </w:tc>
        <w:tc>
          <w:tcPr>
            <w:tcW w:w="2544" w:type="dxa"/>
            <w:tcBorders>
              <w:top w:val="double" w:sz="4" w:space="0" w:color="auto"/>
            </w:tcBorders>
            <w:vAlign w:val="center"/>
          </w:tcPr>
          <w:p w14:paraId="605609D4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5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C3FA42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1 000 000 000 000 = 10</w:t>
            </w:r>
            <w:r w:rsidRPr="001B657D"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12</w:t>
            </w:r>
          </w:p>
        </w:tc>
      </w:tr>
      <w:tr w:rsidR="00A90A01" w:rsidRPr="001B657D" w14:paraId="6A54DFC6" w14:textId="77777777" w:rsidTr="00F2778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397DD022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giga</w:t>
            </w:r>
          </w:p>
        </w:tc>
        <w:tc>
          <w:tcPr>
            <w:tcW w:w="2544" w:type="dxa"/>
            <w:vAlign w:val="center"/>
          </w:tcPr>
          <w:p w14:paraId="2AA67382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4EA9FCD2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1 000 000 000 = 10</w:t>
            </w:r>
            <w:r w:rsidRPr="001B657D">
              <w:rPr>
                <w:rFonts w:ascii="Calibri" w:eastAsia="Calibri" w:hAnsi="Calibri" w:cs="Calibri"/>
                <w:b/>
                <w:color w:val="5B9BD5"/>
                <w:vertAlign w:val="superscript"/>
              </w:rPr>
              <w:t>9</w:t>
            </w:r>
          </w:p>
        </w:tc>
      </w:tr>
      <w:tr w:rsidR="00A90A01" w:rsidRPr="001B657D" w14:paraId="136F70C3" w14:textId="77777777" w:rsidTr="00F2778D">
        <w:trPr>
          <w:trHeight w:val="459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5519A6D0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mega</w:t>
            </w:r>
          </w:p>
        </w:tc>
        <w:tc>
          <w:tcPr>
            <w:tcW w:w="2544" w:type="dxa"/>
            <w:vAlign w:val="center"/>
          </w:tcPr>
          <w:p w14:paraId="54216B61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21213EB5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1 000 000 = 10</w:t>
            </w:r>
            <w:r w:rsidRPr="001B657D">
              <w:rPr>
                <w:rFonts w:ascii="Calibri" w:eastAsia="Calibri" w:hAnsi="Calibri" w:cs="Calibri"/>
                <w:b/>
                <w:color w:val="00B050"/>
                <w:vertAlign w:val="superscript"/>
              </w:rPr>
              <w:t>6</w:t>
            </w:r>
          </w:p>
        </w:tc>
      </w:tr>
      <w:tr w:rsidR="00A90A01" w:rsidRPr="001B657D" w14:paraId="394B0EBB" w14:textId="77777777" w:rsidTr="00F2778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35459580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kilo</w:t>
            </w:r>
          </w:p>
        </w:tc>
        <w:tc>
          <w:tcPr>
            <w:tcW w:w="2544" w:type="dxa"/>
            <w:vAlign w:val="center"/>
          </w:tcPr>
          <w:p w14:paraId="49850CDE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104B716D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1 000 = 10</w:t>
            </w:r>
            <w:r w:rsidRPr="001B657D">
              <w:rPr>
                <w:rFonts w:ascii="Calibri" w:eastAsia="Calibri" w:hAnsi="Calibri" w:cs="Calibri"/>
                <w:b/>
                <w:color w:val="7030A0"/>
                <w:vertAlign w:val="superscript"/>
              </w:rPr>
              <w:t>3</w:t>
            </w:r>
          </w:p>
        </w:tc>
      </w:tr>
      <w:tr w:rsidR="00A90A01" w:rsidRPr="001B657D" w14:paraId="26D0870D" w14:textId="77777777" w:rsidTr="00F2778D">
        <w:trPr>
          <w:trHeight w:val="459"/>
          <w:jc w:val="center"/>
        </w:trPr>
        <w:tc>
          <w:tcPr>
            <w:tcW w:w="2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80F540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hekto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614D5F81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55CE19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100 = 10</w:t>
            </w:r>
            <w:r w:rsidRPr="001B657D">
              <w:rPr>
                <w:rFonts w:ascii="Calibri" w:eastAsia="Calibri" w:hAnsi="Calibri" w:cs="Calibri"/>
                <w:b/>
                <w:color w:val="FF6600"/>
                <w:vertAlign w:val="superscript"/>
              </w:rPr>
              <w:t>2</w:t>
            </w:r>
          </w:p>
        </w:tc>
      </w:tr>
      <w:tr w:rsidR="00A90A01" w:rsidRPr="001B657D" w14:paraId="7A3B0663" w14:textId="77777777" w:rsidTr="00F2778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  <w:bottom w:val="thinThickThinSmallGap" w:sz="24" w:space="0" w:color="auto"/>
            </w:tcBorders>
            <w:vAlign w:val="center"/>
          </w:tcPr>
          <w:p w14:paraId="28D9BBD7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deka</w:t>
            </w:r>
          </w:p>
        </w:tc>
        <w:tc>
          <w:tcPr>
            <w:tcW w:w="2544" w:type="dxa"/>
            <w:tcBorders>
              <w:bottom w:val="thinThickThinSmallGap" w:sz="24" w:space="0" w:color="auto"/>
            </w:tcBorders>
            <w:vAlign w:val="center"/>
          </w:tcPr>
          <w:p w14:paraId="4407F0D6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2545" w:type="dxa"/>
            <w:tcBorders>
              <w:bottom w:val="thinThickThinSmallGap" w:sz="24" w:space="0" w:color="auto"/>
              <w:right w:val="single" w:sz="12" w:space="0" w:color="auto"/>
            </w:tcBorders>
            <w:vAlign w:val="center"/>
          </w:tcPr>
          <w:p w14:paraId="7FAF1163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10 = 10</w:t>
            </w:r>
            <w:r w:rsidRPr="001B657D">
              <w:rPr>
                <w:rFonts w:ascii="Calibri" w:eastAsia="Calibri" w:hAnsi="Calibri" w:cs="Calibri"/>
                <w:b/>
                <w:color w:val="00FF00"/>
                <w:vertAlign w:val="superscript"/>
              </w:rPr>
              <w:t>1</w:t>
            </w:r>
          </w:p>
        </w:tc>
      </w:tr>
      <w:tr w:rsidR="00A90A01" w:rsidRPr="001B657D" w14:paraId="3D8B68F7" w14:textId="77777777" w:rsidTr="00F2778D">
        <w:trPr>
          <w:trHeight w:val="459"/>
          <w:jc w:val="center"/>
        </w:trPr>
        <w:tc>
          <w:tcPr>
            <w:tcW w:w="2544" w:type="dxa"/>
            <w:tcBorders>
              <w:top w:val="thinThickThinSmallGap" w:sz="24" w:space="0" w:color="auto"/>
              <w:left w:val="single" w:sz="12" w:space="0" w:color="auto"/>
            </w:tcBorders>
            <w:vAlign w:val="center"/>
          </w:tcPr>
          <w:p w14:paraId="4570F4E2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deci</w:t>
            </w:r>
          </w:p>
        </w:tc>
        <w:tc>
          <w:tcPr>
            <w:tcW w:w="2544" w:type="dxa"/>
            <w:tcBorders>
              <w:top w:val="thinThickThinSmallGap" w:sz="24" w:space="0" w:color="auto"/>
            </w:tcBorders>
            <w:vAlign w:val="center"/>
          </w:tcPr>
          <w:p w14:paraId="196F51C1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545" w:type="dxa"/>
            <w:tcBorders>
              <w:top w:val="thinThickThinSmallGap" w:sz="24" w:space="0" w:color="auto"/>
              <w:right w:val="single" w:sz="12" w:space="0" w:color="auto"/>
            </w:tcBorders>
            <w:vAlign w:val="center"/>
          </w:tcPr>
          <w:p w14:paraId="5EA00FCF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0.1 = 10</w:t>
            </w:r>
            <w:r w:rsidRPr="001B657D">
              <w:rPr>
                <w:rFonts w:ascii="Calibri" w:eastAsia="Calibri" w:hAnsi="Calibri" w:cs="Calibri"/>
                <w:b/>
                <w:color w:val="00FF00"/>
                <w:vertAlign w:val="superscript"/>
              </w:rPr>
              <w:t>-1</w:t>
            </w:r>
          </w:p>
        </w:tc>
      </w:tr>
      <w:tr w:rsidR="00A90A01" w:rsidRPr="001B657D" w14:paraId="0F95BDC7" w14:textId="77777777" w:rsidTr="00F2778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2846B3BC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centi</w:t>
            </w:r>
          </w:p>
        </w:tc>
        <w:tc>
          <w:tcPr>
            <w:tcW w:w="2544" w:type="dxa"/>
            <w:vAlign w:val="center"/>
          </w:tcPr>
          <w:p w14:paraId="3B69EB45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697383D7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0.01 = 10</w:t>
            </w:r>
            <w:r w:rsidRPr="001B657D">
              <w:rPr>
                <w:rFonts w:ascii="Calibri" w:eastAsia="Calibri" w:hAnsi="Calibri" w:cs="Calibri"/>
                <w:b/>
                <w:color w:val="FF6600"/>
                <w:vertAlign w:val="superscript"/>
              </w:rPr>
              <w:t>-2</w:t>
            </w:r>
          </w:p>
        </w:tc>
      </w:tr>
      <w:tr w:rsidR="00A90A01" w:rsidRPr="001B657D" w14:paraId="0A695AB9" w14:textId="77777777" w:rsidTr="00F2778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7E9E39A1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mili</w:t>
            </w:r>
          </w:p>
        </w:tc>
        <w:tc>
          <w:tcPr>
            <w:tcW w:w="2544" w:type="dxa"/>
            <w:vAlign w:val="center"/>
          </w:tcPr>
          <w:p w14:paraId="1715DA7D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3C6BB0C5" w14:textId="77777777" w:rsidR="00A90A01" w:rsidRPr="001B657D" w:rsidRDefault="00A90A01" w:rsidP="00F2778D">
            <w:pPr>
              <w:rPr>
                <w:rFonts w:ascii="Calibri" w:eastAsia="Calibri" w:hAnsi="Calibri" w:cs="Calibri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0.001 = 10</w:t>
            </w:r>
            <w:r w:rsidRPr="001B657D">
              <w:rPr>
                <w:rFonts w:ascii="Calibri" w:eastAsia="Calibri" w:hAnsi="Calibri" w:cs="Calibri"/>
                <w:b/>
                <w:color w:val="7030A0"/>
                <w:vertAlign w:val="superscript"/>
              </w:rPr>
              <w:t>-3</w:t>
            </w:r>
          </w:p>
        </w:tc>
      </w:tr>
      <w:tr w:rsidR="00A90A01" w:rsidRPr="001B657D" w14:paraId="49200352" w14:textId="77777777" w:rsidTr="00F2778D">
        <w:trPr>
          <w:trHeight w:val="459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06CA26EE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mikro</w:t>
            </w:r>
          </w:p>
        </w:tc>
        <w:tc>
          <w:tcPr>
            <w:tcW w:w="2544" w:type="dxa"/>
            <w:vAlign w:val="center"/>
          </w:tcPr>
          <w:p w14:paraId="14442306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µ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15005741" w14:textId="77777777" w:rsidR="00A90A01" w:rsidRPr="001B657D" w:rsidRDefault="00A90A01" w:rsidP="00F2778D">
            <w:pPr>
              <w:rPr>
                <w:rFonts w:ascii="Calibri" w:eastAsia="Calibri" w:hAnsi="Calibri" w:cs="Calibri"/>
                <w:b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0.000001 = 10</w:t>
            </w:r>
            <w:r w:rsidRPr="001B657D">
              <w:rPr>
                <w:rFonts w:ascii="Calibri" w:eastAsia="Calibri" w:hAnsi="Calibri" w:cs="Calibri"/>
                <w:b/>
                <w:color w:val="00B050"/>
                <w:vertAlign w:val="superscript"/>
              </w:rPr>
              <w:t>-6</w:t>
            </w:r>
          </w:p>
        </w:tc>
      </w:tr>
      <w:tr w:rsidR="00A90A01" w:rsidRPr="001B657D" w14:paraId="67390060" w14:textId="77777777" w:rsidTr="00F2778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6C2C4F28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nano</w:t>
            </w:r>
          </w:p>
        </w:tc>
        <w:tc>
          <w:tcPr>
            <w:tcW w:w="2544" w:type="dxa"/>
            <w:vAlign w:val="center"/>
          </w:tcPr>
          <w:p w14:paraId="7AE5A0B9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5653C853" w14:textId="77777777" w:rsidR="00A90A01" w:rsidRPr="001B657D" w:rsidRDefault="00A90A01" w:rsidP="00F2778D">
            <w:pPr>
              <w:rPr>
                <w:rFonts w:ascii="Calibri" w:eastAsia="Calibri" w:hAnsi="Calibri" w:cs="Calibri"/>
                <w:b/>
                <w:color w:val="0070C0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0.000000001 = 10</w:t>
            </w:r>
            <w:r w:rsidRPr="001B657D">
              <w:rPr>
                <w:rFonts w:ascii="Calibri" w:eastAsia="Calibri" w:hAnsi="Calibri" w:cs="Calibri"/>
                <w:b/>
                <w:color w:val="0070C0"/>
                <w:vertAlign w:val="superscript"/>
              </w:rPr>
              <w:t>-9</w:t>
            </w:r>
          </w:p>
        </w:tc>
      </w:tr>
      <w:tr w:rsidR="00A90A01" w:rsidRPr="001B657D" w14:paraId="569097E9" w14:textId="77777777" w:rsidTr="00F2778D">
        <w:trPr>
          <w:trHeight w:val="459"/>
          <w:jc w:val="center"/>
        </w:trPr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D0561E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piko</w:t>
            </w:r>
          </w:p>
        </w:tc>
        <w:tc>
          <w:tcPr>
            <w:tcW w:w="2544" w:type="dxa"/>
            <w:tcBorders>
              <w:bottom w:val="single" w:sz="12" w:space="0" w:color="auto"/>
            </w:tcBorders>
            <w:vAlign w:val="center"/>
          </w:tcPr>
          <w:p w14:paraId="23847E50" w14:textId="77777777" w:rsidR="00A90A01" w:rsidRPr="001B657D" w:rsidRDefault="00A90A01" w:rsidP="00F2778D">
            <w:pPr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E8C7E" w14:textId="77777777" w:rsidR="00A90A01" w:rsidRPr="001B657D" w:rsidRDefault="00A90A01" w:rsidP="00F2778D">
            <w:pPr>
              <w:rPr>
                <w:rFonts w:ascii="Calibri" w:eastAsia="Calibri" w:hAnsi="Calibri" w:cs="Calibri"/>
                <w:b/>
                <w:color w:val="FF0000"/>
                <w:vertAlign w:val="superscript"/>
              </w:rPr>
            </w:pPr>
            <w:r w:rsidRPr="001B657D">
              <w:rPr>
                <w:rFonts w:ascii="Calibri" w:eastAsia="Calibri" w:hAnsi="Calibri" w:cs="Calibri"/>
              </w:rPr>
              <w:t>0.000000000001 = 10</w:t>
            </w:r>
            <w:r w:rsidRPr="001B657D"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-12</w:t>
            </w:r>
          </w:p>
        </w:tc>
      </w:tr>
    </w:tbl>
    <w:p w14:paraId="0420B332" w14:textId="77777777" w:rsidR="00A90A01" w:rsidRPr="001B657D" w:rsidRDefault="00A90A01" w:rsidP="00A90A01">
      <w:pPr>
        <w:spacing w:after="200" w:line="276" w:lineRule="auto"/>
        <w:rPr>
          <w:rFonts w:ascii="Calibri" w:eastAsia="Calibri" w:hAnsi="Calibri" w:cs="Calibri"/>
        </w:rPr>
      </w:pPr>
    </w:p>
    <w:p w14:paraId="2485C4BF" w14:textId="77777777" w:rsidR="00A90A01" w:rsidRDefault="00A90A01"/>
    <w:sectPr w:rsidR="00A9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01"/>
    <w:rsid w:val="001B318D"/>
    <w:rsid w:val="00272EAF"/>
    <w:rsid w:val="008B6D79"/>
    <w:rsid w:val="00A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DD41"/>
  <w15:chartTrackingRefBased/>
  <w15:docId w15:val="{E8264160-E2E3-451D-9DEC-3B0AB2D2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A90A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9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2022-03-28T16:18:00Z</dcterms:created>
  <dcterms:modified xsi:type="dcterms:W3CDTF">2022-03-28T16:26:00Z</dcterms:modified>
</cp:coreProperties>
</file>